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1B47" w14:textId="5103FE7B" w:rsidR="005854EC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C64861" w:rsidRPr="003F47F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primaire</w:t>
      </w:r>
      <w:r w:rsidR="00B464EE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</w:p>
    <w:p w14:paraId="0A37501D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01461449" w14:textId="4EC9C096" w:rsidR="00360C10" w:rsidRDefault="00A52216" w:rsidP="00360C10">
      <w:pPr>
        <w:pStyle w:val="xmsonormal"/>
        <w:jc w:val="both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C6486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29A640C6" w14:textId="0C2047B9" w:rsidR="006C7999" w:rsidRDefault="00FC40E5" w:rsidP="00360C10">
      <w:pPr>
        <w:pStyle w:val="xmsonormal"/>
        <w:jc w:val="both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Claude Van </w:t>
      </w:r>
      <w:proofErr w:type="spellStart"/>
      <w:r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Opstal</w:t>
      </w:r>
      <w:proofErr w:type="spellEnd"/>
      <w:r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  <w:r w:rsidR="00FB3289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– SGNE*</w:t>
      </w:r>
    </w:p>
    <w:p w14:paraId="5FAE881F" w14:textId="4C67B6A9" w:rsidR="007D6908" w:rsidRDefault="00000000" w:rsidP="00360C10">
      <w:pPr>
        <w:pStyle w:val="xmsonormal"/>
        <w:jc w:val="both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hyperlink r:id="rId11" w:history="1">
        <w:r w:rsidR="00FC40E5" w:rsidRPr="00A9656D">
          <w:rPr>
            <w:rStyle w:val="Lienhypertexte"/>
            <w:rFonts w:asciiTheme="minorHAnsi" w:hAnsiTheme="minorHAnsi" w:cstheme="minorHAnsi"/>
            <w:bCs/>
            <w:i/>
            <w:iCs/>
            <w:sz w:val="24"/>
            <w:szCs w:val="24"/>
          </w:rPr>
          <w:t>claude.vanopstal@cfwb.be</w:t>
        </w:r>
      </w:hyperlink>
      <w:r w:rsidR="00FC40E5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</w:p>
    <w:p w14:paraId="061839D1" w14:textId="77777777" w:rsidR="006C7999" w:rsidRDefault="006C7999" w:rsidP="00360C10">
      <w:pPr>
        <w:pStyle w:val="xmsonormal"/>
        <w:jc w:val="both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Et </w:t>
      </w:r>
      <w:r w:rsidR="00FC40E5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François </w:t>
      </w:r>
      <w:proofErr w:type="spellStart"/>
      <w:r w:rsidR="00FC40E5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Brixy</w:t>
      </w:r>
      <w:proofErr w:type="spellEnd"/>
      <w:r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– SGNE*</w:t>
      </w:r>
    </w:p>
    <w:p w14:paraId="38A83758" w14:textId="5BC239BA" w:rsidR="00FC40E5" w:rsidRPr="00FE3F1E" w:rsidRDefault="00000000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hyperlink r:id="rId12" w:history="1">
        <w:r w:rsidR="00FC40E5" w:rsidRPr="00FC40E5">
          <w:rPr>
            <w:rStyle w:val="Lienhypertexte"/>
            <w:rFonts w:asciiTheme="minorHAnsi" w:hAnsiTheme="minorHAnsi" w:cstheme="minorHAnsi"/>
            <w:bCs/>
            <w:i/>
            <w:iCs/>
            <w:sz w:val="24"/>
            <w:szCs w:val="24"/>
          </w:rPr>
          <w:t>francois</w:t>
        </w:r>
        <w:r w:rsidR="00FC40E5" w:rsidRPr="007D6908">
          <w:rPr>
            <w:rStyle w:val="Lienhypertexte"/>
            <w:rFonts w:asciiTheme="minorHAnsi" w:hAnsiTheme="minorHAnsi" w:cstheme="minorHAnsi"/>
            <w:bCs/>
            <w:i/>
            <w:iCs/>
            <w:sz w:val="24"/>
            <w:szCs w:val="24"/>
          </w:rPr>
          <w:t>.brixy@cfwb.be</w:t>
        </w:r>
      </w:hyperlink>
    </w:p>
    <w:p w14:paraId="7546DC63" w14:textId="0BFC0DEA" w:rsidR="00360C10" w:rsidRPr="00C64861" w:rsidRDefault="00360C10" w:rsidP="6A0BA38B">
      <w:pPr>
        <w:pStyle w:val="xmsonormal"/>
        <w:jc w:val="both"/>
        <w:rPr>
          <w:rFonts w:asciiTheme="minorHAnsi" w:hAnsiTheme="minorHAnsi" w:cstheme="minorBidi"/>
          <w:sz w:val="24"/>
          <w:szCs w:val="24"/>
        </w:rPr>
      </w:pPr>
    </w:p>
    <w:p w14:paraId="60ACA8CF" w14:textId="2AB6DDC7" w:rsidR="00A52216" w:rsidRPr="006C7999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</w:t>
      </w:r>
      <w:r w:rsidR="00FC40E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FC40E5" w:rsidRPr="006C7999">
        <w:rPr>
          <w:rFonts w:asciiTheme="minorHAnsi" w:hAnsiTheme="minorHAnsi" w:cstheme="minorHAnsi"/>
          <w:bCs/>
          <w:color w:val="000000"/>
          <w:sz w:val="24"/>
          <w:szCs w:val="24"/>
        </w:rPr>
        <w:t>Comment trouver des ressources pour enseigner l’éducation au numérique ? e-classe, la plateforme de ressources éducatives de la FW-B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3334AC" w14:textId="77777777" w:rsidR="007D6908" w:rsidRPr="005854EC" w:rsidRDefault="00A52216" w:rsidP="007D6908">
      <w:pPr>
        <w:spacing w:after="0" w:line="240" w:lineRule="auto"/>
        <w:rPr>
          <w:rFonts w:cstheme="minorHAnsi"/>
          <w:sz w:val="24"/>
          <w:szCs w:val="24"/>
        </w:rPr>
      </w:pPr>
      <w:r w:rsidRPr="00FE3F1E">
        <w:rPr>
          <w:rFonts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cstheme="minorHAnsi"/>
          <w:b/>
          <w:bCs/>
          <w:i/>
          <w:iCs/>
          <w:color w:val="000000"/>
          <w:sz w:val="24"/>
          <w:szCs w:val="24"/>
        </w:rPr>
        <w:t> </w:t>
      </w:r>
      <w:r w:rsidR="00F513DE" w:rsidRPr="006C7999">
        <w:rPr>
          <w:rFonts w:cstheme="minorHAnsi"/>
          <w:b/>
          <w:bCs/>
          <w:color w:val="000000"/>
          <w:sz w:val="24"/>
          <w:szCs w:val="24"/>
        </w:rPr>
        <w:t>:</w:t>
      </w:r>
      <w:r w:rsidR="005854EC" w:rsidRPr="006C799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64861" w:rsidRPr="006C7999">
        <w:rPr>
          <w:rFonts w:cstheme="minorHAnsi"/>
          <w:bCs/>
          <w:color w:val="000000"/>
          <w:sz w:val="24"/>
          <w:szCs w:val="24"/>
        </w:rPr>
        <w:t xml:space="preserve">Illustrer les attendus </w:t>
      </w:r>
      <w:r w:rsidR="003F47FD" w:rsidRPr="006C7999">
        <w:rPr>
          <w:rFonts w:cstheme="minorHAnsi"/>
          <w:bCs/>
          <w:color w:val="000000"/>
          <w:sz w:val="24"/>
          <w:szCs w:val="24"/>
        </w:rPr>
        <w:t xml:space="preserve">du </w:t>
      </w:r>
      <w:r w:rsidR="008210C4" w:rsidRPr="006C7999">
        <w:rPr>
          <w:rFonts w:cstheme="minorHAnsi"/>
          <w:bCs/>
          <w:color w:val="000000"/>
          <w:sz w:val="24"/>
          <w:szCs w:val="24"/>
        </w:rPr>
        <w:t xml:space="preserve">volet Numérique </w:t>
      </w:r>
      <w:r w:rsidR="003F47FD" w:rsidRPr="006C7999">
        <w:rPr>
          <w:rFonts w:cstheme="minorHAnsi"/>
          <w:bCs/>
          <w:color w:val="000000"/>
          <w:sz w:val="24"/>
          <w:szCs w:val="24"/>
        </w:rPr>
        <w:t>du Référentiel FMTTN</w:t>
      </w:r>
      <w:r w:rsidR="00C64861" w:rsidRPr="006C7999">
        <w:rPr>
          <w:rFonts w:cstheme="minorHAnsi"/>
          <w:bCs/>
          <w:color w:val="000000"/>
          <w:sz w:val="24"/>
          <w:szCs w:val="24"/>
        </w:rPr>
        <w:t xml:space="preserve"> au moyen d’outils/activités pratiques répertoriées sur e-classe</w:t>
      </w:r>
      <w:r w:rsidR="008210C4" w:rsidRPr="006C7999">
        <w:rPr>
          <w:rFonts w:cstheme="minorHAnsi"/>
          <w:bCs/>
          <w:color w:val="000000"/>
          <w:sz w:val="24"/>
          <w:szCs w:val="24"/>
        </w:rPr>
        <w:t>, la plateforme de ressources éducatives de la FW-B</w:t>
      </w:r>
      <w:r w:rsidR="007D6908" w:rsidRPr="006C7999">
        <w:rPr>
          <w:rFonts w:cstheme="minorHAnsi"/>
          <w:bCs/>
          <w:color w:val="000000"/>
          <w:sz w:val="24"/>
          <w:szCs w:val="24"/>
        </w:rPr>
        <w:t xml:space="preserve"> </w:t>
      </w:r>
      <w:hyperlink r:id="rId13" w:history="1">
        <w:r w:rsidR="007D6908" w:rsidRPr="006C7999">
          <w:rPr>
            <w:rStyle w:val="Lienhypertexte"/>
            <w:rFonts w:cstheme="minorHAnsi"/>
            <w:sz w:val="24"/>
            <w:szCs w:val="24"/>
          </w:rPr>
          <w:t>https://www.e-classe.be/</w:t>
        </w:r>
      </w:hyperlink>
      <w:r w:rsidR="007D6908">
        <w:rPr>
          <w:rFonts w:cstheme="minorHAnsi"/>
          <w:sz w:val="24"/>
          <w:szCs w:val="24"/>
        </w:rPr>
        <w:t xml:space="preserve"> </w:t>
      </w:r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5A39BBE3" w14:textId="77777777" w:rsidR="005854EC" w:rsidRDefault="005854EC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7F0F39E" w14:textId="00246326" w:rsidR="00B464EE" w:rsidRPr="00227309" w:rsidRDefault="00B464EE" w:rsidP="00B464E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27309">
        <w:rPr>
          <w:rFonts w:cstheme="minorHAnsi"/>
          <w:bCs/>
          <w:sz w:val="24"/>
          <w:szCs w:val="24"/>
        </w:rPr>
        <w:t>Exemples possibles d’attendus – ressources en lien :</w:t>
      </w:r>
    </w:p>
    <w:p w14:paraId="0EFC69EC" w14:textId="77777777" w:rsidR="00B464EE" w:rsidRDefault="00B464EE" w:rsidP="00B464EE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64EE" w14:paraId="24873A2B" w14:textId="77777777" w:rsidTr="00565415">
        <w:trPr>
          <w:trHeight w:val="454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A363A1A" w14:textId="79CC99AD" w:rsidR="00B464EE" w:rsidRPr="00B464EE" w:rsidRDefault="00B464EE" w:rsidP="00B464EE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Attendus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D5FF001" w14:textId="39307D2E" w:rsidR="00B464EE" w:rsidRPr="00B464EE" w:rsidRDefault="00B464EE" w:rsidP="00B464EE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Ressource</w:t>
            </w:r>
          </w:p>
        </w:tc>
      </w:tr>
      <w:tr w:rsidR="00EB7E68" w14:paraId="0BFB77BD" w14:textId="77777777" w:rsidTr="00565415">
        <w:trPr>
          <w:trHeight w:val="454"/>
        </w:trPr>
        <w:tc>
          <w:tcPr>
            <w:tcW w:w="4531" w:type="dxa"/>
            <w:vMerge w:val="restart"/>
            <w:vAlign w:val="center"/>
          </w:tcPr>
          <w:p w14:paraId="72CF5B5C" w14:textId="124B9CD7" w:rsidR="00EB7E68" w:rsidRPr="00B464EE" w:rsidRDefault="00EB7E68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P4 – Informations et données : </w:t>
            </w:r>
            <w:r w:rsidRPr="00B464EE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Questionner la fiabilité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contextuelle d’une source, avec </w:t>
            </w:r>
            <w:r w:rsidRPr="00B464EE">
              <w:rPr>
                <w:rFonts w:cstheme="minorHAnsi"/>
                <w:bCs/>
                <w:i/>
                <w:iCs/>
                <w:sz w:val="18"/>
                <w:szCs w:val="18"/>
              </w:rPr>
              <w:t>l’aide de l’enseignant.</w:t>
            </w:r>
          </w:p>
        </w:tc>
        <w:tc>
          <w:tcPr>
            <w:tcW w:w="4531" w:type="dxa"/>
            <w:vAlign w:val="center"/>
          </w:tcPr>
          <w:p w14:paraId="17F0CD2A" w14:textId="1B9D39EF" w:rsidR="00EB7E68" w:rsidRPr="00B464EE" w:rsidRDefault="00565415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 xml:space="preserve">Fichier : </w:t>
            </w:r>
            <w:hyperlink r:id="rId14" w:history="1">
              <w:r w:rsidR="00EB7E68" w:rsidRPr="00B464EE">
                <w:rPr>
                  <w:rStyle w:val="Lienhypertexte"/>
                  <w:rFonts w:cstheme="minorHAnsi"/>
                  <w:bCs/>
                  <w:i/>
                  <w:iCs/>
                  <w:sz w:val="18"/>
                  <w:szCs w:val="18"/>
                </w:rPr>
                <w:t>Rechercher et valider l’information sur Internet</w:t>
              </w:r>
            </w:hyperlink>
          </w:p>
        </w:tc>
      </w:tr>
      <w:tr w:rsidR="00EB7E68" w14:paraId="07957247" w14:textId="77777777" w:rsidTr="00565415">
        <w:trPr>
          <w:trHeight w:val="454"/>
        </w:trPr>
        <w:tc>
          <w:tcPr>
            <w:tcW w:w="4531" w:type="dxa"/>
            <w:vMerge/>
            <w:vAlign w:val="center"/>
          </w:tcPr>
          <w:p w14:paraId="492D38F8" w14:textId="77777777" w:rsidR="00EB7E68" w:rsidRPr="00B464EE" w:rsidRDefault="00EB7E68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66EF5B7B" w14:textId="12CFBDB1" w:rsidR="00EB7E68" w:rsidRPr="00B464EE" w:rsidRDefault="00565415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 xml:space="preserve">Fichier : </w:t>
            </w:r>
            <w:hyperlink r:id="rId15" w:history="1">
              <w:r w:rsidR="00EB7E68" w:rsidRPr="00EB7E68">
                <w:rPr>
                  <w:rStyle w:val="Lienhypertexte"/>
                  <w:rFonts w:cstheme="minorHAnsi"/>
                  <w:bCs/>
                  <w:i/>
                  <w:iCs/>
                  <w:sz w:val="18"/>
                  <w:szCs w:val="18"/>
                </w:rPr>
                <w:t>Faire une recherche, ça s’apprend</w:t>
              </w:r>
            </w:hyperlink>
          </w:p>
        </w:tc>
      </w:tr>
      <w:tr w:rsidR="00EB7E68" w14:paraId="02DC9150" w14:textId="77777777" w:rsidTr="00565415">
        <w:trPr>
          <w:trHeight w:val="454"/>
        </w:trPr>
        <w:tc>
          <w:tcPr>
            <w:tcW w:w="4531" w:type="dxa"/>
            <w:vMerge w:val="restart"/>
            <w:vAlign w:val="center"/>
          </w:tcPr>
          <w:p w14:paraId="06EDCBD3" w14:textId="1A4AA89D" w:rsidR="00EB7E68" w:rsidRPr="00EB7E68" w:rsidRDefault="00EB7E68" w:rsidP="00EB7E68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P4 – Informations et données : </w:t>
            </w:r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>Expliquer la no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tion de « Fake News » comme une </w:t>
            </w:r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>information délibérément fausse.</w:t>
            </w:r>
          </w:p>
        </w:tc>
        <w:tc>
          <w:tcPr>
            <w:tcW w:w="4531" w:type="dxa"/>
            <w:vAlign w:val="center"/>
          </w:tcPr>
          <w:p w14:paraId="6BB110C0" w14:textId="119F49B1" w:rsidR="00EB7E68" w:rsidRPr="00EB7E68" w:rsidRDefault="00565415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 xml:space="preserve">Fichier : </w:t>
            </w:r>
            <w:hyperlink r:id="rId16" w:history="1">
              <w:r w:rsidR="00EB7E68" w:rsidRPr="00EB7E68">
                <w:rPr>
                  <w:rStyle w:val="Lienhypertexte"/>
                  <w:rFonts w:cstheme="minorHAnsi"/>
                  <w:bCs/>
                  <w:i/>
                  <w:iCs/>
                  <w:sz w:val="18"/>
                  <w:szCs w:val="18"/>
                </w:rPr>
                <w:t>J'apprends à repérer les fake news</w:t>
              </w:r>
            </w:hyperlink>
          </w:p>
        </w:tc>
      </w:tr>
      <w:tr w:rsidR="00EB7E68" w14:paraId="178DF124" w14:textId="77777777" w:rsidTr="00565415">
        <w:trPr>
          <w:trHeight w:val="454"/>
        </w:trPr>
        <w:tc>
          <w:tcPr>
            <w:tcW w:w="4531" w:type="dxa"/>
            <w:vMerge/>
            <w:vAlign w:val="center"/>
          </w:tcPr>
          <w:p w14:paraId="6C3F31CA" w14:textId="77777777" w:rsidR="00EB7E68" w:rsidRDefault="00EB7E68" w:rsidP="00EB7E68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4F660300" w14:textId="6010D4FF" w:rsidR="00EB7E68" w:rsidRDefault="00565415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 xml:space="preserve">Vidéo : </w:t>
            </w:r>
            <w:hyperlink r:id="rId17" w:history="1">
              <w:r w:rsidR="00EB7E68" w:rsidRPr="00EB7E68">
                <w:rPr>
                  <w:rStyle w:val="Lienhypertexte"/>
                  <w:rFonts w:cstheme="minorHAnsi"/>
                  <w:bCs/>
                  <w:i/>
                  <w:iCs/>
                  <w:sz w:val="18"/>
                  <w:szCs w:val="18"/>
                </w:rPr>
                <w:t xml:space="preserve">Les </w:t>
              </w:r>
              <w:proofErr w:type="spellStart"/>
              <w:r w:rsidR="00EB7E68" w:rsidRPr="00EB7E68">
                <w:rPr>
                  <w:rStyle w:val="Lienhypertexte"/>
                  <w:rFonts w:cstheme="minorHAnsi"/>
                  <w:bCs/>
                  <w:i/>
                  <w:iCs/>
                  <w:sz w:val="18"/>
                  <w:szCs w:val="18"/>
                </w:rPr>
                <w:t>Niouzz</w:t>
              </w:r>
              <w:proofErr w:type="spellEnd"/>
              <w:r w:rsidR="00EB7E68" w:rsidRPr="00EB7E68">
                <w:rPr>
                  <w:rStyle w:val="Lienhypertexte"/>
                  <w:rFonts w:cstheme="minorHAnsi"/>
                  <w:bCs/>
                  <w:i/>
                  <w:iCs/>
                  <w:sz w:val="18"/>
                  <w:szCs w:val="18"/>
                </w:rPr>
                <w:t> : les fake news</w:t>
              </w:r>
            </w:hyperlink>
          </w:p>
        </w:tc>
      </w:tr>
      <w:tr w:rsidR="00565415" w14:paraId="2D56799B" w14:textId="77777777" w:rsidTr="00565415">
        <w:trPr>
          <w:trHeight w:val="454"/>
        </w:trPr>
        <w:tc>
          <w:tcPr>
            <w:tcW w:w="4531" w:type="dxa"/>
            <w:vMerge w:val="restart"/>
            <w:vAlign w:val="center"/>
          </w:tcPr>
          <w:p w14:paraId="0B4DB330" w14:textId="61F6A88B" w:rsidR="00565415" w:rsidRPr="00B464EE" w:rsidRDefault="00565415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>P6 – Création de contenus : Appliquer des principes d’élaboration d’un message multimédia pour appuyer un discours.</w:t>
            </w:r>
          </w:p>
        </w:tc>
        <w:tc>
          <w:tcPr>
            <w:tcW w:w="4531" w:type="dxa"/>
            <w:vAlign w:val="center"/>
          </w:tcPr>
          <w:p w14:paraId="3EDFDE0D" w14:textId="1A4E28DF" w:rsidR="00565415" w:rsidRPr="00B464EE" w:rsidRDefault="00565415" w:rsidP="00565415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Dossier </w:t>
            </w:r>
            <w:proofErr w:type="spellStart"/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>te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chnopédagogique</w:t>
            </w:r>
            <w:proofErr w:type="spellEnd"/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hyperlink r:id="rId18" w:history="1">
              <w:r w:rsidRPr="00EB7E68">
                <w:rPr>
                  <w:rStyle w:val="Lienhypertexte"/>
                  <w:rFonts w:cstheme="minorHAnsi"/>
                  <w:bCs/>
                  <w:i/>
                  <w:iCs/>
                  <w:sz w:val="18"/>
                  <w:szCs w:val="18"/>
                </w:rPr>
                <w:t>Enseignement et multimédia</w:t>
              </w:r>
            </w:hyperlink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: 10 principes de Mayer pour la cré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ation de contenus multimédias</w:t>
            </w:r>
          </w:p>
        </w:tc>
      </w:tr>
      <w:tr w:rsidR="00565415" w14:paraId="20ADC951" w14:textId="77777777" w:rsidTr="00565415">
        <w:trPr>
          <w:trHeight w:val="454"/>
        </w:trPr>
        <w:tc>
          <w:tcPr>
            <w:tcW w:w="4531" w:type="dxa"/>
            <w:vMerge/>
            <w:vAlign w:val="center"/>
          </w:tcPr>
          <w:p w14:paraId="5ED2ADD2" w14:textId="77777777" w:rsidR="00565415" w:rsidRPr="00EB7E68" w:rsidRDefault="00565415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536339D0" w14:textId="018C46E7" w:rsidR="00565415" w:rsidRPr="00EB7E68" w:rsidRDefault="00565415" w:rsidP="00B464EE">
            <w:pPr>
              <w:jc w:val="both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Dossier </w:t>
            </w:r>
            <w:proofErr w:type="spellStart"/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>te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chnopédagogique</w:t>
            </w:r>
            <w:proofErr w:type="spellEnd"/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hyperlink r:id="rId19" w:history="1">
              <w:r w:rsidRPr="00EB7E68">
                <w:rPr>
                  <w:rStyle w:val="Lienhypertexte"/>
                  <w:rFonts w:cstheme="minorHAnsi"/>
                  <w:bCs/>
                  <w:i/>
                  <w:iCs/>
                  <w:sz w:val="18"/>
                  <w:szCs w:val="18"/>
                </w:rPr>
                <w:t>Enseignement et multimédia</w:t>
              </w:r>
            </w:hyperlink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: proposition d’application pratique en classe : « Utiliser le Pecha </w:t>
            </w:r>
            <w:proofErr w:type="spellStart"/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>Kucha</w:t>
            </w:r>
            <w:proofErr w:type="spellEnd"/>
            <w:r w:rsidRPr="00EB7E68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»</w:t>
            </w:r>
          </w:p>
        </w:tc>
      </w:tr>
    </w:tbl>
    <w:p w14:paraId="2D50B5EE" w14:textId="77777777" w:rsidR="003F47FD" w:rsidRPr="00FE3F1E" w:rsidRDefault="003F47FD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1C8F396" w14:textId="77777777" w:rsidR="005854EC" w:rsidRDefault="005854EC" w:rsidP="00360C10">
      <w:pPr>
        <w:spacing w:after="0" w:line="240" w:lineRule="auto"/>
        <w:rPr>
          <w:rFonts w:cstheme="minorHAnsi"/>
          <w:sz w:val="24"/>
          <w:szCs w:val="24"/>
        </w:rPr>
      </w:pPr>
    </w:p>
    <w:sectPr w:rsidR="005854EC" w:rsidSect="007D6908">
      <w:pgSz w:w="11906" w:h="16838"/>
      <w:pgMar w:top="83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866A" w14:textId="77777777" w:rsidR="00DF0748" w:rsidRDefault="00DF0748" w:rsidP="00397009">
      <w:pPr>
        <w:spacing w:after="0" w:line="240" w:lineRule="auto"/>
      </w:pPr>
      <w:r>
        <w:separator/>
      </w:r>
    </w:p>
  </w:endnote>
  <w:endnote w:type="continuationSeparator" w:id="0">
    <w:p w14:paraId="4125B88C" w14:textId="77777777" w:rsidR="00DF0748" w:rsidRDefault="00DF0748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B2D6" w14:textId="77777777" w:rsidR="00DF0748" w:rsidRDefault="00DF0748" w:rsidP="00397009">
      <w:pPr>
        <w:spacing w:after="0" w:line="240" w:lineRule="auto"/>
      </w:pPr>
      <w:r>
        <w:separator/>
      </w:r>
    </w:p>
  </w:footnote>
  <w:footnote w:type="continuationSeparator" w:id="0">
    <w:p w14:paraId="11F66A2B" w14:textId="77777777" w:rsidR="00DF0748" w:rsidRDefault="00DF0748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E68FB"/>
    <w:multiLevelType w:val="hybridMultilevel"/>
    <w:tmpl w:val="7F64C3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95068">
    <w:abstractNumId w:val="1"/>
  </w:num>
  <w:num w:numId="2" w16cid:durableId="96488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16"/>
    <w:rsid w:val="00011CBB"/>
    <w:rsid w:val="0006182B"/>
    <w:rsid w:val="000A2F6A"/>
    <w:rsid w:val="000F49B2"/>
    <w:rsid w:val="001565A9"/>
    <w:rsid w:val="00164995"/>
    <w:rsid w:val="0019683D"/>
    <w:rsid w:val="001C0DA1"/>
    <w:rsid w:val="001D244D"/>
    <w:rsid w:val="002106DE"/>
    <w:rsid w:val="00227309"/>
    <w:rsid w:val="00230D9D"/>
    <w:rsid w:val="00231780"/>
    <w:rsid w:val="00287475"/>
    <w:rsid w:val="00305764"/>
    <w:rsid w:val="003139B0"/>
    <w:rsid w:val="00360C10"/>
    <w:rsid w:val="00397009"/>
    <w:rsid w:val="003F47FD"/>
    <w:rsid w:val="003F7761"/>
    <w:rsid w:val="004279C1"/>
    <w:rsid w:val="00457F1B"/>
    <w:rsid w:val="00486449"/>
    <w:rsid w:val="004C4BF2"/>
    <w:rsid w:val="0050489E"/>
    <w:rsid w:val="00537338"/>
    <w:rsid w:val="00565415"/>
    <w:rsid w:val="005854EC"/>
    <w:rsid w:val="005B32FC"/>
    <w:rsid w:val="00601A2C"/>
    <w:rsid w:val="00637402"/>
    <w:rsid w:val="0067500E"/>
    <w:rsid w:val="0068465E"/>
    <w:rsid w:val="006A19A3"/>
    <w:rsid w:val="006C7999"/>
    <w:rsid w:val="007C33C1"/>
    <w:rsid w:val="007D6908"/>
    <w:rsid w:val="008210C4"/>
    <w:rsid w:val="008B4747"/>
    <w:rsid w:val="009B39A2"/>
    <w:rsid w:val="009F0B07"/>
    <w:rsid w:val="00A50E77"/>
    <w:rsid w:val="00A52216"/>
    <w:rsid w:val="00AA222E"/>
    <w:rsid w:val="00B464EE"/>
    <w:rsid w:val="00B5698F"/>
    <w:rsid w:val="00BB47D8"/>
    <w:rsid w:val="00C154BB"/>
    <w:rsid w:val="00C3034D"/>
    <w:rsid w:val="00C30AA9"/>
    <w:rsid w:val="00C64861"/>
    <w:rsid w:val="00C75DB8"/>
    <w:rsid w:val="00C9459A"/>
    <w:rsid w:val="00D045F2"/>
    <w:rsid w:val="00D0506E"/>
    <w:rsid w:val="00DF0748"/>
    <w:rsid w:val="00E35C4B"/>
    <w:rsid w:val="00E45858"/>
    <w:rsid w:val="00E716CB"/>
    <w:rsid w:val="00E72EE7"/>
    <w:rsid w:val="00E77F0E"/>
    <w:rsid w:val="00EB7E68"/>
    <w:rsid w:val="00ED54B5"/>
    <w:rsid w:val="00F31414"/>
    <w:rsid w:val="00F513DE"/>
    <w:rsid w:val="00F66661"/>
    <w:rsid w:val="00F868CD"/>
    <w:rsid w:val="00FB3289"/>
    <w:rsid w:val="00FC40E5"/>
    <w:rsid w:val="00FE3F1E"/>
    <w:rsid w:val="6A0BA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  <w:style w:type="table" w:styleId="Grilledutableau">
    <w:name w:val="Table Grid"/>
    <w:basedOn w:val="TableauNormal"/>
    <w:uiPriority w:val="39"/>
    <w:rsid w:val="00B4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B7E6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F49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9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49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9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9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9B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32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32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3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classe.be/" TargetMode="External"/><Relationship Id="rId18" Type="http://schemas.openxmlformats.org/officeDocument/2006/relationships/hyperlink" Target="https://www.e-classe.be/10724bdd-7fca-43b3-9209-55896927ae2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rancois.brixy@cfwb.be" TargetMode="External"/><Relationship Id="rId17" Type="http://schemas.openxmlformats.org/officeDocument/2006/relationships/hyperlink" Target="https://www.e-classe.be/e3c731c5-bcf4-49fc-8dcf-c13448b7542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classe.be/1247467d-3c40-414f-ba9f-978c84b62e6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ude.vanopstal@cfwb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-classe.be/1891aed3-f7b3-4c0f-bc77-11b427e6eb2b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-classe.be/10724bdd-7fca-43b3-9209-55896927ae2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classe.be/a9f545cf-d5f4-49bb-9019-f7bc9123cae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customXml/itemProps3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4680C-097A-430A-BBC7-BA0408D9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9</cp:revision>
  <dcterms:created xsi:type="dcterms:W3CDTF">2022-10-20T18:24:00Z</dcterms:created>
  <dcterms:modified xsi:type="dcterms:W3CDTF">2022-12-04T20:24:00Z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